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1B" w:rsidRPr="0070262E" w:rsidRDefault="00691F1B" w:rsidP="00691F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</w:rPr>
      </w:pPr>
      <w:bookmarkStart w:id="0" w:name="_GoBack"/>
      <w:bookmarkEnd w:id="0"/>
      <w:r w:rsidRPr="0070262E">
        <w:rPr>
          <w:rFonts w:ascii="Times New Roman" w:eastAsiaTheme="minorEastAsia" w:hAnsi="Times New Roman"/>
          <w:b/>
          <w:sz w:val="24"/>
          <w:szCs w:val="24"/>
          <w:u w:val="single"/>
        </w:rPr>
        <w:t>1.Качество образовательных программ дошкольного образования</w:t>
      </w:r>
    </w:p>
    <w:p w:rsidR="00691F1B" w:rsidRPr="0070262E" w:rsidRDefault="00691F1B" w:rsidP="00691F1B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</w:rPr>
      </w:pPr>
      <w:r w:rsidRPr="0070262E">
        <w:rPr>
          <w:rFonts w:ascii="Times New Roman" w:eastAsiaTheme="minorEastAsia" w:hAnsi="Times New Roman"/>
          <w:b/>
          <w:sz w:val="24"/>
          <w:szCs w:val="24"/>
          <w:u w:val="single"/>
        </w:rPr>
        <w:t>Аналитическая справка.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Наличие основной образовательной программы дошкольного образования, разработанной и утвержденной в МБДОУ д/с № 4 «Семицветик»: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МБДОУ д/с № 4 «Семицветик» реализующих программы дошкольного образования имеется основная образовательная программа дошкольного образования, разработанная в соответствии с: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Федеральным законом «Об образовании в Российской Федерации» от 29.12.2012 №273 - ФЗ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Федеральным государственным образовательным стандартом дошкольного образования (Приказ № 1155 Министерства образования и науки от 17.10.2013)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просвещения РФ от 31 июля 2020 года №373)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Постановлением Правительства Российской Федерации «Об осуществлении мониторинга системы образования» от 05.08.2013 № 662</w:t>
      </w:r>
    </w:p>
    <w:p w:rsidR="00691F1B" w:rsidRPr="00EC5EDB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C5E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Соответствие ООП ДО ДОО, требованиям ФГОС ДО к структуре и содержанию образовательных программ дошкольного образования.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МБДОУ д/с № 4 «Семицветик» реализующих программы дошкольного образования имеется основная образовательная программа дошкольного образования.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программе включены целевой, содержательный, организационный разделы, в которых отражены две взаимосвязанных и взаимодополняющих части: обязательная часть и части, формируемая участниками образовательных отношений;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целевой раздел включает в себя пояснительную записку и планируемые результаты освоения программы;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пояснительная записка раскрывает цели и задачи, принципы и подходы, значимые для разработки и реализации Программы характеристики, в том числе характеристики особенностей развития детей раннего и дошкольного возраста;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планируемые результаты освоения Программы конкретизируют требования ФГОС ДО к целевым ориентирам с учетом возрастных возможностей детей;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содержание образовательной Программы обеспечивает развитие личности в соответствии с возрастными и индивидуальными особенностями детей по направлениям: социально-коммуникативное развитие; познавательное развитие; речевое развитие; художественно-эстетическое развитие; физическое развитие;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в Программу включено содержание коррекционной работы и/или инклюзивного образования, описаны условия для обучающихся с ОВЗ (при их наличии);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• в Программу включен организационный раздел: описание материально-технического обеспечения ООП ДО ДОО</w:t>
      </w:r>
    </w:p>
    <w:p w:rsidR="00691F1B" w:rsidRPr="00DF27A2" w:rsidRDefault="00691F1B" w:rsidP="00691F1B">
      <w:pPr>
        <w:shd w:val="clear" w:color="auto" w:fill="FFFFFF"/>
        <w:spacing w:before="192" w:after="72" w:line="240" w:lineRule="auto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F27A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Объем обязательной части ООП ДО и части, формируемой участниками образовательного процесса, соответствует 40%образовательного процесса. Обязательная часть Программы составляет не менее 60 % объема.</w:t>
      </w:r>
    </w:p>
    <w:p w:rsidR="00E6799C" w:rsidRDefault="00E6799C"/>
    <w:sectPr w:rsidR="00E6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D6"/>
    <w:rsid w:val="001936D6"/>
    <w:rsid w:val="00691F1B"/>
    <w:rsid w:val="007F6889"/>
    <w:rsid w:val="00E6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B63A8-5A71-4FB3-BBB0-76A585BA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2022-03-22T08:31:00Z</dcterms:created>
  <dcterms:modified xsi:type="dcterms:W3CDTF">2022-03-22T08:40:00Z</dcterms:modified>
</cp:coreProperties>
</file>