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49" w:rsidRPr="004E7449" w:rsidRDefault="004E7449" w:rsidP="004E744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74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Мероприя</w:t>
      </w:r>
      <w:bookmarkStart w:id="0" w:name="_GoBack"/>
      <w:bookmarkEnd w:id="0"/>
      <w:r w:rsidRPr="004E74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я </w:t>
      </w:r>
      <w:r w:rsidRPr="004E74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сохранению и укреплению здоровья воспитанников</w:t>
      </w:r>
    </w:p>
    <w:p w:rsidR="004E7449" w:rsidRDefault="004E7449" w:rsidP="004E744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E7449">
        <w:rPr>
          <w:rStyle w:val="markedcontent"/>
          <w:rFonts w:ascii="Times New Roman" w:hAnsi="Times New Roman" w:cs="Times New Roman"/>
          <w:sz w:val="24"/>
          <w:szCs w:val="24"/>
        </w:rPr>
        <w:t>У</w:t>
      </w:r>
      <w:r w:rsidRPr="004E7449">
        <w:rPr>
          <w:rStyle w:val="markedcontent"/>
          <w:rFonts w:ascii="Times New Roman" w:hAnsi="Times New Roman" w:cs="Times New Roman"/>
          <w:sz w:val="24"/>
          <w:szCs w:val="24"/>
        </w:rPr>
        <w:t>креплени</w:t>
      </w:r>
      <w:r w:rsidRPr="004E7449">
        <w:rPr>
          <w:rStyle w:val="markedcontent"/>
          <w:rFonts w:ascii="Times New Roman" w:hAnsi="Times New Roman" w:cs="Times New Roman"/>
          <w:sz w:val="24"/>
          <w:szCs w:val="24"/>
        </w:rPr>
        <w:t xml:space="preserve">е </w:t>
      </w:r>
      <w:r w:rsidRPr="004E7449">
        <w:rPr>
          <w:rStyle w:val="markedcontent"/>
          <w:rFonts w:ascii="Times New Roman" w:hAnsi="Times New Roman" w:cs="Times New Roman"/>
          <w:sz w:val="24"/>
          <w:szCs w:val="24"/>
        </w:rPr>
        <w:t xml:space="preserve"> здоровья детей является необходимым условием их</w:t>
      </w:r>
      <w:r w:rsidRPr="004E7449">
        <w:rPr>
          <w:rFonts w:ascii="Times New Roman" w:hAnsi="Times New Roman" w:cs="Times New Roman"/>
          <w:sz w:val="24"/>
          <w:szCs w:val="24"/>
        </w:rPr>
        <w:br/>
      </w:r>
      <w:r w:rsidRPr="004E7449">
        <w:rPr>
          <w:rStyle w:val="markedcontent"/>
          <w:rFonts w:ascii="Times New Roman" w:hAnsi="Times New Roman" w:cs="Times New Roman"/>
          <w:sz w:val="24"/>
          <w:szCs w:val="24"/>
        </w:rPr>
        <w:t>всестороннего развития и обеспечения нормальной жизнедеятельности растущего</w:t>
      </w:r>
      <w:r w:rsidRPr="004E7449">
        <w:rPr>
          <w:rFonts w:ascii="Times New Roman" w:hAnsi="Times New Roman" w:cs="Times New Roman"/>
          <w:sz w:val="24"/>
          <w:szCs w:val="24"/>
        </w:rPr>
        <w:br/>
      </w:r>
      <w:r w:rsidRPr="004E7449">
        <w:rPr>
          <w:rStyle w:val="markedcontent"/>
          <w:rFonts w:ascii="Times New Roman" w:hAnsi="Times New Roman" w:cs="Times New Roman"/>
          <w:sz w:val="24"/>
          <w:szCs w:val="24"/>
        </w:rPr>
        <w:t>организма. Охрана здоровья детей, его укрепление – предмет заботы всего</w:t>
      </w:r>
      <w:r w:rsidRPr="004E7449">
        <w:rPr>
          <w:rFonts w:ascii="Times New Roman" w:hAnsi="Times New Roman" w:cs="Times New Roman"/>
          <w:sz w:val="24"/>
          <w:szCs w:val="24"/>
        </w:rPr>
        <w:br/>
      </w:r>
      <w:r w:rsidRPr="004E7449">
        <w:rPr>
          <w:rStyle w:val="markedcontent"/>
          <w:rFonts w:ascii="Times New Roman" w:hAnsi="Times New Roman" w:cs="Times New Roman"/>
          <w:sz w:val="24"/>
          <w:szCs w:val="24"/>
        </w:rPr>
        <w:t>коллектива ДОО.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ФГОС ДО одной из важнейших задач указана «охрана и укрепление физического и психического здоровья детей, в том числе их эмоционального </w:t>
      </w:r>
      <w:proofErr w:type="gramStart"/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благополучия(</w:t>
      </w:r>
      <w:proofErr w:type="gramEnd"/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п. 1.6 ФГОС ДО ),а также приобретение опыта в становлении ценностей здорового образа жизни и овладение его элементарными нормами и правилами.» (см. п. 2.6 ФГОС </w:t>
      </w:r>
      <w:proofErr w:type="gramStart"/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)</w:t>
      </w:r>
      <w:proofErr w:type="gramEnd"/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Укрепление здоровья решает так же большую социальную проблему:</w:t>
      </w:r>
    </w:p>
    <w:p w:rsidR="004E7449" w:rsidRPr="004E7449" w:rsidRDefault="004E7449" w:rsidP="004E744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правильных двигательных умений сохранит жизнь детей, а потом и взрослых;</w:t>
      </w:r>
    </w:p>
    <w:p w:rsidR="004E7449" w:rsidRPr="004E7449" w:rsidRDefault="004E7449" w:rsidP="004E744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спортом отвлечет детей от улицы и неблагоприятных влияний.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психической стороны личности ребенка посредством физической культуры так же благотворно влияет на подрастающее поколение. В связи с этим сегодня становятся актуальным оздоровительное направление в работе в ДОУ, направленное на сохранение и укрепление здоровья, развивающее физические и психические качества детей. Работа педагогического коллектива нацелена на поддержание у ребёнка 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— волевых качеств.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 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обширный комплекс оздоровительных </w:t>
      </w:r>
      <w:proofErr w:type="gramStart"/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:</w:t>
      </w:r>
      <w:proofErr w:type="gramEnd"/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Соблюдение температурного режима согласно нормам СаНПиНа.2.43648-20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Правильная организация прогулок.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сезонности одежды.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Облегченная одежда в помещении детского сада.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Гимнастика после сна.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Закаливающие процедуры, укрепляющие терморегулирующий аппарат.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Полоскание рта лечебными настоями трав прохладной водой.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Летом ходьба босиком по спортивной площадке.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Витаминотерапия.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сквозного проветривания и </w:t>
      </w:r>
      <w:proofErr w:type="spellStart"/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Динамическая пауза (фото)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 с целью оздоровления детей дошкольного возраста используются как стандартные, так и коррекционные технологии: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пальчиковой гимнастики предполагает выполнение следующих правил: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-такие игры должны использоваться систематически и ежедневно, во время любого режимного момента и в свободное время утром и после сна — по 2 -3 минуты — главное ребенку должно быть интересно;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-длительность упражнений зависит от эмоционального отклика детей, нельзя заставлять делать их насильно.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дыхание — необходимое условие полноценного физического развития. Необходимо обращать внимание детей на то, что дышать нужно через нос. Правильное </w:t>
      </w: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носовое дыхание — условие здоровья ребенка, профилактическое средство против респираторных заболеваний.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паузы.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применение двигательных игр — разминок позволяет снизить эмоциональное и физическое напряжение детей на психологическом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физическом уровне. Они могут проводиться в начале, середине или конце занятия. В начале дня или перед занятием они помогут детям собраться, настроиться на работу, а в середине и в конце занятия — восстановить внимание, работоспособность, активизировать память, снять напряжение и расслабиться. Продолжительность разминки регулируется в зависимости от возраста. Необходимо помнить, что интенсивность упражнений не должна быть высокой.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 полезна всем, а детям особенно. Нагрузка на глаза у современного ребенка огромная, а отдыхают они только во время сна. Ее основная цель — профилактика нарушения зрения.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пробуждения.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особенностей нервной системы детей — медленное переключение из одного состояния в другое. Поэтому с детьми необходимо проводить специальные упражнения, позволяющие им перейти к бодрому состоянию после сна. Гимнастика пробуждения включает: звуковое или голосовое пробуждение, игры в постели или легкий массаж, бег босиком из спальни в группу, ходьба по дорожкам здоровья.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Музыкотерапия – воздействие музыки на организм человека с терапевтическими целями. В дошкольном возрасте восприятие отдельных музыкальных произведений и звуков природы способствует достижению седативного или возбуждающего эффекта в зависимости от цели педагога.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Игры на координацию речи с движением – игровая деятельность, направленная на развитие общей моторики детей. Двигательная активность улучшает работоспособность, эмоциональное состояние детей, активизирует внимание, память, мышление. Движения способствуют развитию физиологических систем растущего организма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дошкольного образовательного учреждения должно стать формирование здоровья детей, а, следовательно, необходимо формировать здоровье-укрепляющее пространство в ДОУ.</w:t>
      </w:r>
    </w:p>
    <w:p w:rsidR="004E7449" w:rsidRPr="004E7449" w:rsidRDefault="004E7449" w:rsidP="004E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в нашем образовательном учреждении осуществляется в разнообразных формах организации двигательной деятельности воспитанников как на физкультурных занятиях, так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работе</w:t>
      </w:r>
      <w:r w:rsidRPr="004E7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D8A" w:rsidRPr="004E7449" w:rsidRDefault="004E7449" w:rsidP="004E74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7449">
        <w:rPr>
          <w:rFonts w:ascii="Times New Roman" w:hAnsi="Times New Roman" w:cs="Times New Roman"/>
          <w:sz w:val="24"/>
          <w:szCs w:val="24"/>
        </w:rPr>
        <w:t xml:space="preserve">Спортивный зал в ДОО оборудован в соответствии с требованиями ФГОС и </w:t>
      </w:r>
      <w:proofErr w:type="spellStart"/>
      <w:r w:rsidRPr="004E74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позволяет плодотворно проводить занятия.</w:t>
      </w:r>
    </w:p>
    <w:sectPr w:rsidR="00BD1D8A" w:rsidRPr="004E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776"/>
    <w:multiLevelType w:val="multilevel"/>
    <w:tmpl w:val="BB28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A49C7"/>
    <w:multiLevelType w:val="multilevel"/>
    <w:tmpl w:val="345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9"/>
    <w:rsid w:val="004E7449"/>
    <w:rsid w:val="00670E7D"/>
    <w:rsid w:val="0072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E172"/>
  <w15:chartTrackingRefBased/>
  <w15:docId w15:val="{1547733E-B5DA-4C99-98A7-E21093A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4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E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2022-03-20T18:34:00Z</dcterms:created>
  <dcterms:modified xsi:type="dcterms:W3CDTF">2022-03-20T18:45:00Z</dcterms:modified>
</cp:coreProperties>
</file>